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40" w:firstLine="0" w:firstLineChars="0"/>
      </w:pPr>
    </w:p>
    <w:p>
      <w:pPr>
        <w:snapToGrid w:val="0"/>
        <w:spacing w:line="288" w:lineRule="auto"/>
        <w:ind w:firstLine="0" w:firstLineChars="0"/>
        <w:rPr>
          <w:rFonts w:ascii="仿宋" w:hAnsi="仿宋" w:eastAsia="仿宋" w:cs="Times New Roman"/>
          <w:sz w:val="28"/>
          <w:szCs w:val="20"/>
        </w:rPr>
      </w:pPr>
    </w:p>
    <w:p>
      <w:pPr>
        <w:pStyle w:val="2"/>
        <w:ind w:firstLine="640"/>
      </w:pPr>
      <w:bookmarkStart w:id="11" w:name="_GoBack"/>
      <w:bookmarkEnd w:id="11"/>
    </w:p>
    <w:p>
      <w:pPr>
        <w:pStyle w:val="2"/>
        <w:ind w:firstLine="640"/>
      </w:pPr>
    </w:p>
    <w:p>
      <w:pPr>
        <w:pStyle w:val="2"/>
        <w:ind w:firstLine="640"/>
        <w:rPr>
          <w:rFonts w:hint="eastAsia" w:ascii="方正小标宋简体" w:hAnsi="方正小标宋简体" w:eastAsia="方正小标宋简体" w:cs="方正小标宋简体"/>
        </w:rPr>
      </w:pPr>
    </w:p>
    <w:p>
      <w:pPr>
        <w:snapToGrid w:val="0"/>
        <w:spacing w:line="288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全省文物保护修复优秀案例</w:t>
      </w:r>
    </w:p>
    <w:p>
      <w:pPr>
        <w:snapToGrid w:val="0"/>
        <w:spacing w:line="288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遴选推介活动申报书</w:t>
      </w:r>
    </w:p>
    <w:p>
      <w:pPr>
        <w:snapToGrid w:val="0"/>
        <w:spacing w:line="288" w:lineRule="auto"/>
        <w:ind w:firstLine="0" w:firstLineChars="0"/>
        <w:jc w:val="center"/>
        <w:rPr>
          <w:rFonts w:ascii="仿宋" w:hAnsi="仿宋" w:eastAsia="仿宋" w:cs="Times New Roman"/>
          <w:szCs w:val="20"/>
        </w:rPr>
      </w:pPr>
    </w:p>
    <w:p>
      <w:pPr>
        <w:snapToGrid w:val="0"/>
        <w:spacing w:line="288" w:lineRule="auto"/>
        <w:ind w:firstLine="0" w:firstLineChars="0"/>
        <w:rPr>
          <w:rFonts w:ascii="仿宋" w:hAnsi="仿宋" w:eastAsia="仿宋" w:cs="Times New Roman"/>
          <w:szCs w:val="20"/>
        </w:rPr>
      </w:pPr>
    </w:p>
    <w:p>
      <w:pPr>
        <w:snapToGrid w:val="0"/>
        <w:spacing w:line="288" w:lineRule="auto"/>
        <w:ind w:firstLine="640"/>
        <w:rPr>
          <w:rFonts w:ascii="仿宋_GB2312" w:hAnsi="仿宋" w:cs="Times New Roman"/>
          <w:szCs w:val="20"/>
        </w:rPr>
      </w:pPr>
      <w:r>
        <w:rPr>
          <w:rFonts w:hint="eastAsia" w:ascii="仿宋_GB2312" w:hAnsi="仿宋" w:cs="Times New Roman"/>
          <w:szCs w:val="20"/>
        </w:rPr>
        <w:t>项目名称：</w:t>
      </w:r>
    </w:p>
    <w:p>
      <w:pPr>
        <w:pStyle w:val="2"/>
        <w:ind w:firstLine="640"/>
      </w:pPr>
    </w:p>
    <w:p>
      <w:pPr>
        <w:pStyle w:val="2"/>
        <w:ind w:firstLine="640"/>
      </w:pPr>
      <w:r>
        <w:rPr>
          <w:rFonts w:hint="eastAsia"/>
        </w:rPr>
        <w:t>申报单位：</w:t>
      </w:r>
    </w:p>
    <w:p>
      <w:pPr>
        <w:pStyle w:val="2"/>
        <w:ind w:firstLine="640"/>
      </w:pPr>
    </w:p>
    <w:p>
      <w:pPr>
        <w:pStyle w:val="2"/>
        <w:ind w:firstLine="640"/>
        <w:rPr>
          <w:color w:val="FF0000"/>
        </w:rPr>
      </w:pPr>
      <w:r>
        <w:rPr>
          <w:rFonts w:hint="eastAsia"/>
        </w:rPr>
        <w:t>推荐单位：</w:t>
      </w:r>
    </w:p>
    <w:p>
      <w:pPr>
        <w:pStyle w:val="2"/>
        <w:ind w:firstLine="640"/>
      </w:pPr>
    </w:p>
    <w:p>
      <w:pPr>
        <w:pStyle w:val="2"/>
        <w:ind w:firstLine="640"/>
      </w:pPr>
      <w:r>
        <w:rPr>
          <w:rFonts w:hint="eastAsia"/>
        </w:rPr>
        <w:t>申报日期：</w:t>
      </w:r>
    </w:p>
    <w:p>
      <w:pPr>
        <w:pStyle w:val="2"/>
        <w:ind w:firstLine="640"/>
      </w:pPr>
    </w:p>
    <w:p>
      <w:pPr>
        <w:pStyle w:val="2"/>
        <w:ind w:firstLine="640"/>
      </w:pPr>
    </w:p>
    <w:p>
      <w:pPr>
        <w:pStyle w:val="2"/>
        <w:ind w:firstLine="640"/>
      </w:pPr>
    </w:p>
    <w:p>
      <w:pPr>
        <w:snapToGrid w:val="0"/>
        <w:spacing w:line="300" w:lineRule="auto"/>
        <w:ind w:firstLine="640"/>
        <w:rPr>
          <w:rFonts w:ascii="仿宋" w:hAnsi="仿宋" w:eastAsia="仿宋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17" w:right="1209" w:bottom="1417" w:left="1417" w:header="851" w:footer="992" w:gutter="0"/>
          <w:cols w:space="0" w:num="1"/>
          <w:docGrid w:type="lines" w:linePitch="312" w:charSpace="0"/>
        </w:sectPr>
      </w:pPr>
    </w:p>
    <w:p>
      <w:pPr>
        <w:spacing w:line="240" w:lineRule="auto"/>
        <w:ind w:firstLine="3600" w:firstLineChars="1000"/>
        <w:rPr>
          <w:rFonts w:ascii="微软雅黑" w:hAnsi="微软雅黑" w:eastAsia="微软雅黑" w:cs="微软雅黑"/>
          <w:sz w:val="36"/>
          <w:szCs w:val="36"/>
        </w:rPr>
      </w:pPr>
      <w:bookmarkStart w:id="0" w:name="_Toc377112403"/>
      <w:r>
        <w:rPr>
          <w:rFonts w:hint="eastAsia" w:ascii="微软雅黑" w:hAnsi="微软雅黑" w:eastAsia="微软雅黑" w:cs="微软雅黑"/>
          <w:sz w:val="36"/>
          <w:szCs w:val="36"/>
        </w:rPr>
        <w:t>填写说明</w:t>
      </w:r>
    </w:p>
    <w:p>
      <w:pPr>
        <w:snapToGrid w:val="0"/>
        <w:spacing w:line="440" w:lineRule="exact"/>
        <w:ind w:firstLine="560"/>
        <w:rPr>
          <w:rFonts w:ascii="仿宋_GB2312" w:hAnsi="仿宋" w:cs="Times New Roman"/>
          <w:sz w:val="28"/>
          <w:szCs w:val="28"/>
        </w:rPr>
      </w:pPr>
      <w:r>
        <w:rPr>
          <w:rFonts w:hint="eastAsia" w:ascii="仿宋_GB2312" w:hAnsi="仿宋" w:cs="Times New Roman"/>
          <w:sz w:val="28"/>
          <w:szCs w:val="28"/>
        </w:rPr>
        <w:t>《全省文物保护修复优秀案例遴选推介活动申报书》是全省文物保护修复优秀案例遴选推介的基本技术文件和主要依据，应严格按规定的格式、栏目及所列标题如实、全面填写。</w:t>
      </w:r>
    </w:p>
    <w:p>
      <w:pPr>
        <w:snapToGrid w:val="0"/>
        <w:spacing w:line="440" w:lineRule="exact"/>
        <w:ind w:firstLine="560"/>
        <w:rPr>
          <w:rFonts w:ascii="仿宋_GB2312" w:hAnsi="仿宋" w:cs="Times New Roman"/>
          <w:sz w:val="28"/>
          <w:szCs w:val="28"/>
        </w:rPr>
      </w:pPr>
      <w:r>
        <w:rPr>
          <w:rFonts w:hint="eastAsia" w:ascii="仿宋_GB2312" w:hAnsi="仿宋" w:cs="Times New Roman"/>
          <w:sz w:val="28"/>
          <w:szCs w:val="28"/>
        </w:rPr>
        <w:t>《全省文物保护修复优秀案例遴选推介活动申报书》要严格按规定格式打印或铅印，大小为A4复印纸竖装。左边为装订边，宽度不小于25毫米，正文内容所用字</w:t>
      </w:r>
      <w:r>
        <w:rPr>
          <w:rFonts w:hint="eastAsia" w:ascii="仿宋_GB2312" w:hAnsi="仿宋" w:cs="Times New Roman"/>
          <w:sz w:val="28"/>
          <w:szCs w:val="28"/>
          <w:lang w:eastAsia="zh-Hans"/>
        </w:rPr>
        <w:t>号</w:t>
      </w:r>
      <w:r>
        <w:rPr>
          <w:rFonts w:hint="eastAsia" w:ascii="仿宋_GB2312" w:hAnsi="仿宋" w:cs="Times New Roman"/>
          <w:sz w:val="28"/>
          <w:szCs w:val="28"/>
        </w:rPr>
        <w:t>应不小于5号字。</w:t>
      </w:r>
    </w:p>
    <w:p>
      <w:pPr>
        <w:snapToGrid w:val="0"/>
        <w:spacing w:line="440" w:lineRule="exact"/>
        <w:ind w:firstLine="560"/>
        <w:rPr>
          <w:rFonts w:ascii="仿宋_GB2312" w:hAnsi="仿宋" w:cs="Times New Roman"/>
          <w:sz w:val="28"/>
          <w:szCs w:val="28"/>
        </w:rPr>
      </w:pPr>
      <w:r>
        <w:rPr>
          <w:rFonts w:hint="eastAsia" w:ascii="仿宋_GB2312" w:hAnsi="仿宋" w:cs="Times New Roman"/>
          <w:sz w:val="28"/>
          <w:szCs w:val="28"/>
        </w:rPr>
        <w:t>一、</w:t>
      </w:r>
      <w:r>
        <w:rPr>
          <w:rFonts w:hint="eastAsia" w:ascii="仿宋_GB2312" w:hAnsi="仿宋" w:cs="Times New Roman"/>
          <w:b/>
          <w:sz w:val="28"/>
          <w:szCs w:val="28"/>
        </w:rPr>
        <w:t>项目基本情况</w:t>
      </w:r>
    </w:p>
    <w:p>
      <w:pPr>
        <w:tabs>
          <w:tab w:val="left" w:pos="1080"/>
          <w:tab w:val="left" w:pos="1130"/>
        </w:tabs>
        <w:snapToGrid w:val="0"/>
        <w:spacing w:line="440" w:lineRule="exact"/>
        <w:ind w:firstLine="560"/>
        <w:rPr>
          <w:rFonts w:ascii="仿宋_GB2312" w:hAnsi="仿宋" w:cs="Times New Roman"/>
          <w:sz w:val="28"/>
          <w:szCs w:val="28"/>
        </w:rPr>
      </w:pPr>
      <w:r>
        <w:rPr>
          <w:rFonts w:hint="eastAsia" w:ascii="仿宋_GB2312" w:hAnsi="仿宋" w:cs="Times New Roman"/>
          <w:sz w:val="28"/>
          <w:szCs w:val="28"/>
        </w:rPr>
        <w:t>1.项目名称：文物行政部门审核批准时的名称。</w:t>
      </w:r>
    </w:p>
    <w:p>
      <w:pPr>
        <w:tabs>
          <w:tab w:val="left" w:pos="1080"/>
          <w:tab w:val="left" w:pos="1130"/>
        </w:tabs>
        <w:snapToGrid w:val="0"/>
        <w:spacing w:line="440" w:lineRule="exact"/>
        <w:ind w:firstLine="560"/>
        <w:rPr>
          <w:rFonts w:ascii="仿宋_GB2312" w:hAnsi="仿宋" w:cs="Times New Roman"/>
          <w:sz w:val="28"/>
          <w:szCs w:val="28"/>
        </w:rPr>
      </w:pPr>
      <w:r>
        <w:rPr>
          <w:rFonts w:hint="eastAsia" w:ascii="仿宋_GB2312" w:hAnsi="仿宋" w:cs="Times New Roman"/>
          <w:sz w:val="28"/>
          <w:szCs w:val="28"/>
        </w:rPr>
        <w:t>2.申报单位：指具有法人资格的文物收藏单位及相关文物修复资质机构；推荐单位：指收藏单位所属地市文物行政部门，省直文博单位不需填写。</w:t>
      </w:r>
    </w:p>
    <w:p>
      <w:pPr>
        <w:tabs>
          <w:tab w:val="left" w:pos="1080"/>
          <w:tab w:val="left" w:pos="1130"/>
        </w:tabs>
        <w:snapToGrid w:val="0"/>
        <w:spacing w:line="440" w:lineRule="exact"/>
        <w:ind w:firstLine="560"/>
        <w:rPr>
          <w:rFonts w:ascii="仿宋_GB2312" w:hAnsi="仿宋" w:cs="Times New Roman"/>
          <w:sz w:val="28"/>
          <w:szCs w:val="28"/>
        </w:rPr>
      </w:pPr>
      <w:r>
        <w:rPr>
          <w:rFonts w:hint="eastAsia" w:ascii="仿宋_GB2312" w:hAnsi="仿宋" w:cs="Times New Roman"/>
          <w:sz w:val="28"/>
          <w:szCs w:val="28"/>
        </w:rPr>
        <w:t>3.项目来源：国家计划指正式列入国家计划项目，一级文物修复项目经国家文物局正式批复同意，省级计划指由省或通过有关厅局批复的修复项目。</w:t>
      </w:r>
    </w:p>
    <w:p>
      <w:pPr>
        <w:snapToGrid w:val="0"/>
        <w:spacing w:line="440" w:lineRule="exact"/>
        <w:ind w:firstLine="562"/>
        <w:rPr>
          <w:rFonts w:ascii="仿宋_GB2312" w:hAnsi="仿宋" w:cs="Times New Roman"/>
          <w:b/>
          <w:sz w:val="28"/>
          <w:szCs w:val="28"/>
        </w:rPr>
      </w:pPr>
      <w:r>
        <w:rPr>
          <w:rFonts w:hint="eastAsia" w:ascii="仿宋_GB2312" w:hAnsi="仿宋" w:cs="Times New Roman"/>
          <w:b/>
          <w:sz w:val="28"/>
          <w:szCs w:val="28"/>
        </w:rPr>
        <w:t>二、项目详细内容</w:t>
      </w:r>
    </w:p>
    <w:p>
      <w:pPr>
        <w:snapToGrid w:val="0"/>
        <w:spacing w:line="440" w:lineRule="exact"/>
        <w:ind w:firstLine="560"/>
        <w:rPr>
          <w:rFonts w:ascii="仿宋_GB2312" w:hAnsi="仿宋" w:cs="Times New Roman"/>
          <w:sz w:val="28"/>
          <w:szCs w:val="28"/>
        </w:rPr>
      </w:pPr>
      <w:r>
        <w:rPr>
          <w:rFonts w:hint="eastAsia" w:ascii="仿宋_GB2312" w:hAnsi="仿宋" w:cs="Times New Roman"/>
          <w:sz w:val="28"/>
          <w:szCs w:val="28"/>
        </w:rPr>
        <w:t>按如下说明，如实、准确、全面地填写。</w:t>
      </w:r>
    </w:p>
    <w:p>
      <w:pPr>
        <w:snapToGrid w:val="0"/>
        <w:spacing w:line="440" w:lineRule="exact"/>
        <w:ind w:firstLine="560"/>
        <w:rPr>
          <w:rFonts w:ascii="仿宋_GB2312" w:hAnsi="仿宋" w:cs="Times New Roman"/>
          <w:sz w:val="28"/>
          <w:szCs w:val="28"/>
        </w:rPr>
      </w:pPr>
      <w:r>
        <w:rPr>
          <w:rFonts w:hint="eastAsia" w:ascii="仿宋_GB2312" w:hAnsi="仿宋" w:cs="Times New Roman"/>
          <w:sz w:val="28"/>
          <w:szCs w:val="28"/>
        </w:rPr>
        <w:t>1.项目背景：应扼要概述项目立项时文物本体的保存状况，尚待修复解决的问题及立项目的。</w:t>
      </w:r>
    </w:p>
    <w:p>
      <w:pPr>
        <w:snapToGrid w:val="0"/>
        <w:spacing w:line="440" w:lineRule="exact"/>
        <w:ind w:firstLine="560"/>
        <w:rPr>
          <w:rFonts w:ascii="仿宋_GB2312" w:hAnsi="仿宋" w:cs="Times New Roman"/>
          <w:sz w:val="28"/>
          <w:szCs w:val="28"/>
        </w:rPr>
      </w:pPr>
      <w:r>
        <w:rPr>
          <w:rFonts w:hint="eastAsia" w:ascii="仿宋_GB2312" w:hAnsi="仿宋" w:cs="Times New Roman"/>
          <w:sz w:val="28"/>
          <w:szCs w:val="28"/>
        </w:rPr>
        <w:t>2.项目技术内容：是评价修复项目优劣的主要依据。应包括项目实质内容的说明、修复方案论证、修复方法、工艺、成果等，必要的图示须就近插入相应的正文中。应对项目的修复方案、保护措施、修复流程、修复效果等进行全面阐述，纸面不敷，可另增页。</w:t>
      </w:r>
    </w:p>
    <w:p>
      <w:pPr>
        <w:snapToGrid w:val="0"/>
        <w:spacing w:line="440" w:lineRule="exact"/>
        <w:ind w:firstLine="560"/>
        <w:rPr>
          <w:rFonts w:ascii="仿宋_GB2312" w:hAnsi="仿宋" w:cs="Times New Roman"/>
          <w:spacing w:val="-16"/>
          <w:sz w:val="28"/>
          <w:szCs w:val="28"/>
        </w:rPr>
      </w:pPr>
      <w:r>
        <w:rPr>
          <w:rFonts w:hint="eastAsia" w:ascii="仿宋_GB2312" w:hAnsi="仿宋" w:cs="Times New Roman"/>
          <w:sz w:val="28"/>
          <w:szCs w:val="28"/>
        </w:rPr>
        <w:t>（1）修复设计方案。应简要阐述对拟修复保护的项目研究的情况，以及确定的修复理念、修复原则、拟达到的修复效果以及修复过程中的变更等</w:t>
      </w:r>
      <w:r>
        <w:rPr>
          <w:rFonts w:hint="eastAsia" w:ascii="仿宋_GB2312" w:hAnsi="仿宋" w:cs="Times New Roman"/>
          <w:spacing w:val="-16"/>
          <w:sz w:val="28"/>
          <w:szCs w:val="28"/>
        </w:rPr>
        <w:t>。</w:t>
      </w:r>
    </w:p>
    <w:p>
      <w:pPr>
        <w:snapToGrid w:val="0"/>
        <w:spacing w:line="440" w:lineRule="exact"/>
        <w:ind w:firstLine="560"/>
        <w:rPr>
          <w:rFonts w:ascii="仿宋" w:hAnsi="仿宋" w:eastAsia="仿宋" w:cs="Times New Roman"/>
          <w:sz w:val="28"/>
          <w:szCs w:val="28"/>
        </w:rPr>
        <w:sectPr>
          <w:headerReference r:id="rId13" w:type="first"/>
          <w:footerReference r:id="rId16" w:type="first"/>
          <w:headerReference r:id="rId11" w:type="default"/>
          <w:footerReference r:id="rId14" w:type="default"/>
          <w:headerReference r:id="rId12" w:type="even"/>
          <w:footerReference r:id="rId15" w:type="even"/>
          <w:pgSz w:w="11906" w:h="16838"/>
          <w:pgMar w:top="1417" w:right="1417" w:bottom="1417" w:left="1417" w:header="851" w:footer="992" w:gutter="0"/>
          <w:pgNumType w:start="1"/>
          <w:cols w:space="0" w:num="1"/>
          <w:docGrid w:type="lines" w:linePitch="312" w:charSpace="0"/>
        </w:sectPr>
      </w:pPr>
      <w:r>
        <w:rPr>
          <w:rFonts w:hint="eastAsia" w:ascii="仿宋_GB2312" w:hAnsi="仿宋" w:cs="Times New Roman"/>
          <w:sz w:val="28"/>
          <w:szCs w:val="28"/>
        </w:rPr>
        <w:t>（2）修复技术。应详细阐述具体修复技术方案和实施步骤，包括采用了哪些理论、技术和方法。施工过程中的主要做法，包括传统工艺和现代技术结合有哪些突破；怎样保护文物本体及其历史、艺术内涵的真实性、</w:t>
      </w:r>
    </w:p>
    <w:bookmarkEnd w:id="0"/>
    <w:p>
      <w:pPr>
        <w:snapToGrid w:val="0"/>
        <w:spacing w:line="440" w:lineRule="exact"/>
        <w:ind w:firstLine="560"/>
        <w:rPr>
          <w:rFonts w:ascii="仿宋_GB2312" w:hAnsi="仿宋" w:cs="Times New Roman"/>
          <w:sz w:val="28"/>
          <w:szCs w:val="28"/>
        </w:rPr>
      </w:pPr>
      <w:r>
        <w:rPr>
          <w:rFonts w:hint="eastAsia" w:ascii="仿宋_GB2312" w:hAnsi="仿宋" w:cs="Times New Roman"/>
          <w:sz w:val="28"/>
          <w:szCs w:val="28"/>
        </w:rPr>
        <w:t>完整性；如何保存、延续文物的真实历史信息和价值。</w:t>
      </w:r>
    </w:p>
    <w:p>
      <w:pPr>
        <w:snapToGrid w:val="0"/>
        <w:spacing w:line="440" w:lineRule="exact"/>
        <w:ind w:firstLine="560"/>
        <w:rPr>
          <w:rFonts w:ascii="仿宋_GB2312" w:hAnsi="仿宋" w:cs="Times New Roman"/>
          <w:sz w:val="28"/>
          <w:szCs w:val="28"/>
        </w:rPr>
      </w:pPr>
      <w:r>
        <w:rPr>
          <w:rFonts w:hint="eastAsia" w:ascii="仿宋_GB2312" w:hAnsi="仿宋" w:cs="Times New Roman"/>
          <w:sz w:val="28"/>
          <w:szCs w:val="28"/>
        </w:rPr>
        <w:t>（3）修复效果：应简要阐述修复保护项目结束、验收中给予的质量评价，以及业内外人士给予的评议意见。</w:t>
      </w:r>
    </w:p>
    <w:p>
      <w:pPr>
        <w:snapToGrid w:val="0"/>
        <w:spacing w:line="440" w:lineRule="exact"/>
        <w:ind w:firstLine="700" w:firstLineChars="250"/>
        <w:rPr>
          <w:rFonts w:ascii="仿宋_GB2312" w:hAnsi="仿宋" w:cs="Times New Roman"/>
          <w:sz w:val="28"/>
          <w:szCs w:val="28"/>
        </w:rPr>
      </w:pPr>
      <w:r>
        <w:rPr>
          <w:rFonts w:hint="eastAsia" w:ascii="仿宋_GB2312" w:hAnsi="仿宋" w:cs="Times New Roman"/>
          <w:sz w:val="28"/>
          <w:szCs w:val="28"/>
        </w:rPr>
        <w:t>3.解决的主要问题：应就项目所面临和解决的问题予以准确、完整的阐述。</w:t>
      </w:r>
    </w:p>
    <w:p>
      <w:pPr>
        <w:snapToGrid w:val="0"/>
        <w:spacing w:line="440" w:lineRule="exact"/>
        <w:ind w:firstLine="700" w:firstLineChars="250"/>
        <w:rPr>
          <w:rFonts w:ascii="仿宋_GB2312" w:hAnsi="仿宋" w:cs="Times New Roman"/>
          <w:sz w:val="28"/>
          <w:szCs w:val="28"/>
        </w:rPr>
      </w:pPr>
      <w:r>
        <w:rPr>
          <w:rFonts w:hint="eastAsia" w:ascii="仿宋_GB2312" w:hAnsi="仿宋" w:cs="Times New Roman"/>
          <w:sz w:val="28"/>
          <w:szCs w:val="28"/>
        </w:rPr>
        <w:t>4.主要成果：应扼要说明项目在文物修复技术、研究、展示利用以及推动当地经济社会发展等方面所发挥的积极作用。</w:t>
      </w:r>
    </w:p>
    <w:p>
      <w:pPr>
        <w:snapToGrid w:val="0"/>
        <w:spacing w:line="440" w:lineRule="exact"/>
        <w:ind w:firstLine="700" w:firstLineChars="250"/>
        <w:rPr>
          <w:rFonts w:ascii="仿宋_GB2312" w:hAnsi="仿宋" w:cs="Times New Roman"/>
          <w:sz w:val="28"/>
          <w:szCs w:val="28"/>
        </w:rPr>
      </w:pPr>
      <w:r>
        <w:rPr>
          <w:rFonts w:hint="eastAsia" w:ascii="仿宋_GB2312" w:hAnsi="仿宋" w:cs="Times New Roman"/>
          <w:sz w:val="28"/>
          <w:szCs w:val="28"/>
        </w:rPr>
        <w:t>5.项目人员名单、业务简历及在修复过程中的作用：应扼要说明在项目实施过程中项目负责人及技术人员的名单，前三人业务简历及在修复过程中的作用。</w:t>
      </w:r>
    </w:p>
    <w:p>
      <w:pPr>
        <w:snapToGrid w:val="0"/>
        <w:spacing w:line="440" w:lineRule="exact"/>
        <w:ind w:firstLine="700" w:firstLineChars="249"/>
        <w:rPr>
          <w:rFonts w:ascii="仿宋_GB2312" w:hAnsi="仿宋" w:cs="Times New Roman"/>
          <w:b/>
          <w:bCs/>
          <w:sz w:val="28"/>
          <w:szCs w:val="28"/>
        </w:rPr>
      </w:pPr>
      <w:r>
        <w:rPr>
          <w:rFonts w:hint="eastAsia" w:ascii="仿宋_GB2312" w:hAnsi="仿宋" w:cs="Times New Roman"/>
          <w:b/>
          <w:bCs/>
          <w:sz w:val="28"/>
          <w:szCs w:val="28"/>
        </w:rPr>
        <w:t>三、申报及推荐理由</w:t>
      </w:r>
    </w:p>
    <w:p>
      <w:pPr>
        <w:snapToGrid w:val="0"/>
        <w:spacing w:line="440" w:lineRule="exact"/>
        <w:ind w:firstLine="700" w:firstLineChars="250"/>
        <w:rPr>
          <w:rFonts w:ascii="仿宋_GB2312" w:hAnsi="仿宋" w:cs="Times New Roman"/>
          <w:sz w:val="28"/>
          <w:szCs w:val="28"/>
        </w:rPr>
      </w:pPr>
      <w:r>
        <w:rPr>
          <w:rFonts w:hint="eastAsia" w:ascii="仿宋_GB2312" w:hAnsi="仿宋" w:cs="Times New Roman"/>
          <w:sz w:val="28"/>
          <w:szCs w:val="28"/>
        </w:rPr>
        <w:t>1.申报理由：是供遴选推介活动中对外公布、宣传项目时参考的基本资料。应对文物修复项目的修复理念、修复技术、流程、验收和成果，以及创新成果和推广价值等作简明扼要的介绍，项目申报单位须对填报内容的真实性负责并加盖单位公章。</w:t>
      </w:r>
    </w:p>
    <w:p>
      <w:pPr>
        <w:snapToGrid w:val="0"/>
        <w:spacing w:line="440" w:lineRule="exact"/>
        <w:ind w:firstLine="700" w:firstLineChars="250"/>
        <w:rPr>
          <w:rFonts w:ascii="仿宋_GB2312" w:hAnsi="仿宋" w:cs="Times New Roman"/>
          <w:sz w:val="28"/>
          <w:szCs w:val="28"/>
        </w:rPr>
      </w:pPr>
      <w:r>
        <w:rPr>
          <w:rFonts w:hint="eastAsia" w:ascii="仿宋_GB2312" w:hAnsi="仿宋" w:cs="Times New Roman"/>
          <w:sz w:val="28"/>
          <w:szCs w:val="28"/>
        </w:rPr>
        <w:t>2.推荐理由：由推荐单位或推荐专家填写，并加盖推荐单位公章或专家签名。专家推荐还需填写专家个人从业简历。</w:t>
      </w:r>
    </w:p>
    <w:p>
      <w:pPr>
        <w:snapToGrid w:val="0"/>
        <w:spacing w:line="440" w:lineRule="exact"/>
        <w:ind w:firstLine="562"/>
        <w:rPr>
          <w:rFonts w:ascii="仿宋_GB2312" w:hAnsi="仿宋" w:cs="Times New Roman"/>
          <w:b/>
          <w:bCs/>
          <w:sz w:val="28"/>
          <w:szCs w:val="28"/>
        </w:rPr>
      </w:pPr>
      <w:r>
        <w:rPr>
          <w:rFonts w:hint="eastAsia" w:ascii="仿宋_GB2312" w:hAnsi="仿宋" w:cs="Times New Roman"/>
          <w:b/>
          <w:bCs/>
          <w:sz w:val="28"/>
          <w:szCs w:val="28"/>
        </w:rPr>
        <w:t>四、附件内容</w:t>
      </w:r>
    </w:p>
    <w:p>
      <w:pPr>
        <w:snapToGrid w:val="0"/>
        <w:spacing w:line="440" w:lineRule="exact"/>
        <w:ind w:firstLine="560"/>
        <w:rPr>
          <w:rFonts w:ascii="仿宋_GB2312" w:hAnsi="仿宋" w:cs="Times New Roman"/>
          <w:sz w:val="28"/>
          <w:szCs w:val="28"/>
        </w:rPr>
      </w:pPr>
      <w:r>
        <w:rPr>
          <w:rFonts w:hint="eastAsia" w:ascii="仿宋_GB2312" w:hAnsi="仿宋" w:cs="Times New Roman"/>
          <w:sz w:val="28"/>
          <w:szCs w:val="28"/>
        </w:rPr>
        <w:t>附件是项目的证明文件和辅助材料，主要包括修复设计、施工、验收单位的资质证明；项目的批准文件证明；项目的技术评价证明，设计图纸、施工图片、音视频资料；项目的社会影响，媒体的宣传报道，以及其他反映项目情况的有关材料等。</w:t>
      </w:r>
    </w:p>
    <w:p>
      <w:pPr>
        <w:pStyle w:val="2"/>
        <w:spacing w:line="440" w:lineRule="exact"/>
        <w:ind w:firstLine="560"/>
        <w:rPr>
          <w:rFonts w:ascii="仿宋_GB2312" w:hAnsi="仿宋" w:cs="Times New Roman"/>
          <w:sz w:val="28"/>
          <w:szCs w:val="28"/>
        </w:rPr>
        <w:sectPr>
          <w:pgSz w:w="11906" w:h="16838"/>
          <w:pgMar w:top="1417" w:right="1417" w:bottom="1417" w:left="1417" w:header="851" w:footer="992" w:gutter="0"/>
          <w:pgNumType w:start="1"/>
          <w:cols w:space="0" w:num="1"/>
          <w:docGrid w:type="lines" w:linePitch="312" w:charSpace="0"/>
        </w:sectPr>
      </w:pPr>
    </w:p>
    <w:p>
      <w:pPr>
        <w:numPr>
          <w:numId w:val="0"/>
        </w:numPr>
        <w:spacing w:after="156" w:afterLines="50" w:line="240" w:lineRule="auto"/>
        <w:jc w:val="center"/>
        <w:rPr>
          <w:rFonts w:ascii="Times New Roman" w:hAnsi="Times New Roman" w:eastAsia="宋体" w:cs="Times New Roman"/>
          <w:b/>
          <w:bCs/>
          <w:szCs w:val="32"/>
        </w:rPr>
      </w:pPr>
      <w:bookmarkStart w:id="1" w:name="_Toc377112404"/>
      <w:r>
        <w:rPr>
          <w:rFonts w:hint="eastAsia" w:ascii="Times New Roman" w:hAnsi="Times New Roman" w:eastAsia="宋体" w:cs="Times New Roman"/>
          <w:b/>
          <w:bCs/>
          <w:szCs w:val="32"/>
          <w:lang w:val="en-US" w:eastAsia="zh-CN"/>
        </w:rPr>
        <w:t>一、</w:t>
      </w:r>
      <w:r>
        <w:rPr>
          <w:rFonts w:hint="eastAsia" w:ascii="Times New Roman" w:hAnsi="Times New Roman" w:eastAsia="宋体" w:cs="Times New Roman"/>
          <w:b/>
          <w:bCs/>
          <w:szCs w:val="32"/>
        </w:rPr>
        <w:t>基本情况</w:t>
      </w:r>
      <w:bookmarkEnd w:id="1"/>
    </w:p>
    <w:tbl>
      <w:tblPr>
        <w:tblStyle w:val="7"/>
        <w:tblW w:w="907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431"/>
        <w:gridCol w:w="1276"/>
        <w:gridCol w:w="284"/>
        <w:gridCol w:w="1275"/>
        <w:gridCol w:w="707"/>
        <w:gridCol w:w="711"/>
        <w:gridCol w:w="141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710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项目批文号</w:t>
            </w:r>
          </w:p>
        </w:tc>
        <w:tc>
          <w:tcPr>
            <w:tcW w:w="27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项目来源及到位经费（万元）</w:t>
            </w:r>
          </w:p>
        </w:tc>
        <w:tc>
          <w:tcPr>
            <w:tcW w:w="21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文物收藏单位</w:t>
            </w:r>
          </w:p>
        </w:tc>
        <w:tc>
          <w:tcPr>
            <w:tcW w:w="27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联系人/电话</w:t>
            </w:r>
          </w:p>
        </w:tc>
        <w:tc>
          <w:tcPr>
            <w:tcW w:w="21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单位类型</w:t>
            </w:r>
          </w:p>
        </w:tc>
        <w:tc>
          <w:tcPr>
            <w:tcW w:w="710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□文博单位  □高等院校  □科研院所  □企业  □其他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pacing w:val="-23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方案编制单位</w:t>
            </w:r>
          </w:p>
        </w:tc>
        <w:tc>
          <w:tcPr>
            <w:tcW w:w="710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pacing w:val="-23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方案编制负责人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41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pacing w:val="-23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主要参与人1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41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pacing w:val="-23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主要参与人2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41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pacing w:val="-23"/>
                <w:sz w:val="24"/>
              </w:rPr>
              <w:t>项目实施单位</w:t>
            </w:r>
          </w:p>
        </w:tc>
        <w:tc>
          <w:tcPr>
            <w:tcW w:w="710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pacing w:val="-23"/>
                <w:sz w:val="24"/>
              </w:rPr>
            </w:pPr>
            <w:r>
              <w:rPr>
                <w:rFonts w:hint="eastAsia" w:ascii="宋体" w:hAnsi="宋体"/>
                <w:b/>
                <w:spacing w:val="-23"/>
                <w:sz w:val="24"/>
              </w:rPr>
              <w:t>项目实施参与单位1</w:t>
            </w:r>
          </w:p>
        </w:tc>
        <w:tc>
          <w:tcPr>
            <w:tcW w:w="710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pacing w:val="-23"/>
                <w:sz w:val="24"/>
              </w:rPr>
            </w:pPr>
            <w:r>
              <w:rPr>
                <w:rFonts w:hint="eastAsia" w:ascii="宋体" w:hAnsi="宋体"/>
                <w:b/>
                <w:spacing w:val="-23"/>
                <w:sz w:val="24"/>
              </w:rPr>
              <w:t>项目实施参与单位2</w:t>
            </w:r>
          </w:p>
        </w:tc>
        <w:tc>
          <w:tcPr>
            <w:tcW w:w="710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项目负责人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41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主要参与人1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41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主要参与人2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41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启动时间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中期时间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结项时间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验收单位</w:t>
            </w:r>
          </w:p>
        </w:tc>
        <w:tc>
          <w:tcPr>
            <w:tcW w:w="426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验收时间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文物级别及数量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一级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二级</w:t>
            </w: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三级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未定级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3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1936" w:hRule="atLeast"/>
          <w:jc w:val="center"/>
        </w:trPr>
        <w:tc>
          <w:tcPr>
            <w:tcW w:w="197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/>
                <w:sz w:val="24"/>
              </w:rPr>
              <w:t>文物类型</w:t>
            </w:r>
          </w:p>
        </w:tc>
        <w:tc>
          <w:tcPr>
            <w:tcW w:w="710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□陶瓷  □金属（青铜器、铁器、金银器、锡铅器、其他金属）  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□石质  □壁画   □漆木器   □纺织品  □纸质（书画、古籍善本、碑帖拓本）  □革命文物 □其他</w:t>
            </w:r>
          </w:p>
        </w:tc>
      </w:tr>
    </w:tbl>
    <w:p>
      <w:pPr>
        <w:spacing w:line="240" w:lineRule="auto"/>
        <w:ind w:firstLine="0" w:firstLineChars="0"/>
        <w:jc w:val="center"/>
        <w:rPr>
          <w:rFonts w:ascii="Times New Roman" w:hAnsi="Times New Roman" w:eastAsia="宋体" w:cs="Times New Roman"/>
          <w:sz w:val="11"/>
          <w:szCs w:val="11"/>
        </w:rPr>
        <w:sectPr>
          <w:pgSz w:w="11906" w:h="16838"/>
          <w:pgMar w:top="1417" w:right="1417" w:bottom="1417" w:left="1417" w:header="851" w:footer="850" w:gutter="0"/>
          <w:cols w:space="0" w:num="1"/>
          <w:docGrid w:type="lines" w:linePitch="312" w:charSpace="0"/>
        </w:sectPr>
      </w:pPr>
      <w:bookmarkStart w:id="2" w:name="_Toc377112406"/>
    </w:p>
    <w:p>
      <w:pPr>
        <w:numPr>
          <w:ilvl w:val="0"/>
          <w:numId w:val="1"/>
        </w:numPr>
        <w:spacing w:after="156" w:afterLines="50" w:line="240" w:lineRule="auto"/>
        <w:ind w:firstLine="0" w:firstLineChars="0"/>
        <w:jc w:val="center"/>
        <w:rPr>
          <w:rFonts w:ascii="仿宋" w:hAnsi="仿宋" w:eastAsia="仿宋"/>
          <w:szCs w:val="20"/>
        </w:rPr>
      </w:pPr>
      <w:r>
        <w:rPr>
          <w:rFonts w:hint="eastAsia" w:ascii="微软雅黑" w:hAnsi="Times New Roman" w:eastAsia="微软雅黑" w:cs="Times New Roman"/>
          <w:bCs/>
          <w:sz w:val="30"/>
          <w:szCs w:val="30"/>
        </w:rPr>
        <w:t>项目详细内容</w:t>
      </w:r>
      <w:bookmarkEnd w:id="2"/>
    </w:p>
    <w:tbl>
      <w:tblPr>
        <w:tblStyle w:val="7"/>
        <w:tblpPr w:vertAnchor="text" w:horzAnchor="margin" w:tblpX="1" w:tblpY="1"/>
        <w:tblOverlap w:val="never"/>
        <w:tblW w:w="9071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7" w:hRule="atLeast"/>
        </w:trPr>
        <w:tc>
          <w:tcPr>
            <w:tcW w:w="9071" w:type="dxa"/>
            <w:tcBorders>
              <w:tl2br w:val="nil"/>
              <w:tr2bl w:val="nil"/>
            </w:tcBorders>
            <w:vAlign w:val="top"/>
          </w:tcPr>
          <w:p>
            <w:pPr>
              <w:spacing w:line="440" w:lineRule="exact"/>
              <w:ind w:firstLine="480"/>
              <w:rPr>
                <w:rFonts w:ascii="仿宋" w:hAnsi="仿宋" w:eastAsia="宋体" w:cs="Times New Roman"/>
                <w:szCs w:val="20"/>
              </w:rPr>
            </w:pPr>
            <w:bookmarkStart w:id="3" w:name="_Toc377112407"/>
            <w:r>
              <w:rPr>
                <w:rFonts w:hint="eastAsia" w:ascii="仿宋_GB2312" w:hAnsi="仿宋_GB2312" w:cs="仿宋_GB2312"/>
                <w:sz w:val="24"/>
                <w:szCs w:val="24"/>
              </w:rPr>
              <w:t>1.项目背景</w:t>
            </w:r>
            <w:bookmarkEnd w:id="3"/>
            <w:r>
              <w:rPr>
                <w:rFonts w:hint="eastAsia" w:ascii="仿宋_GB2312" w:hAnsi="仿宋_GB2312" w:cs="仿宋_GB2312"/>
                <w:sz w:val="24"/>
                <w:szCs w:val="24"/>
              </w:rPr>
              <w:t>（应扼要概述项目立项时文物本体的保存状况，尚待修复解决的问题及立项目的。）</w:t>
            </w:r>
          </w:p>
        </w:tc>
      </w:tr>
    </w:tbl>
    <w:tbl>
      <w:tblPr>
        <w:tblStyle w:val="7"/>
        <w:tblW w:w="907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9" w:hRule="atLeast"/>
          <w:jc w:val="center"/>
        </w:trPr>
        <w:tc>
          <w:tcPr>
            <w:tcW w:w="9071" w:type="dxa"/>
            <w:tcBorders>
              <w:tl2br w:val="nil"/>
              <w:tr2bl w:val="nil"/>
            </w:tcBorders>
          </w:tcPr>
          <w:p>
            <w:pPr>
              <w:spacing w:line="440" w:lineRule="exact"/>
              <w:ind w:firstLine="480"/>
            </w:pPr>
            <w:bookmarkStart w:id="4" w:name="_Toc377112408"/>
            <w:r>
              <w:rPr>
                <w:rFonts w:hint="eastAsia" w:ascii="仿宋_GB2312" w:hAnsi="仿宋_GB2312" w:cs="仿宋_GB2312"/>
                <w:sz w:val="24"/>
                <w:szCs w:val="24"/>
              </w:rPr>
              <w:t>2.项目</w:t>
            </w:r>
            <w:bookmarkEnd w:id="4"/>
            <w:r>
              <w:rPr>
                <w:rFonts w:hint="eastAsia" w:ascii="仿宋_GB2312" w:hAnsi="仿宋_GB2312" w:cs="仿宋_GB2312"/>
                <w:sz w:val="24"/>
                <w:szCs w:val="24"/>
              </w:rPr>
              <w:t>技术内容（项目实质内容的说明、修复方案论证、修复方法、工艺、成果等，必要的图示须就近插入相应的正文中。应对项目的修复方案、保护措施、修复流程、修复效果等进行全面阐述，纸面不敷，可另增页。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9" w:hRule="atLeast"/>
          <w:jc w:val="center"/>
        </w:trPr>
        <w:tc>
          <w:tcPr>
            <w:tcW w:w="9071" w:type="dxa"/>
            <w:tcBorders>
              <w:tl2br w:val="nil"/>
              <w:tr2bl w:val="nil"/>
            </w:tcBorders>
          </w:tcPr>
          <w:p>
            <w:pPr>
              <w:spacing w:line="440" w:lineRule="exact"/>
              <w:ind w:firstLine="480"/>
              <w:rPr>
                <w:rFonts w:ascii="仿宋" w:hAnsi="仿宋" w:eastAsia="仿宋" w:cs="Times New Roman"/>
                <w:b/>
                <w:bCs/>
                <w:szCs w:val="20"/>
              </w:rPr>
            </w:pPr>
            <w:bookmarkStart w:id="5" w:name="_Toc377112409"/>
            <w:r>
              <w:rPr>
                <w:rFonts w:hint="eastAsia" w:ascii="仿宋_GB2312" w:hAnsi="仿宋_GB2312" w:cs="仿宋_GB2312"/>
                <w:sz w:val="24"/>
                <w:szCs w:val="24"/>
              </w:rPr>
              <w:t>3.解决的主要问题</w:t>
            </w:r>
            <w:bookmarkEnd w:id="5"/>
            <w:r>
              <w:rPr>
                <w:rFonts w:hint="eastAsia" w:ascii="仿宋_GB2312" w:hAnsi="仿宋_GB2312" w:cs="仿宋_GB2312"/>
                <w:sz w:val="24"/>
                <w:szCs w:val="24"/>
              </w:rPr>
              <w:t>（应就项目所面临和解决的问题予以准确、完整的阐述。）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8" w:hRule="atLeast"/>
          <w:jc w:val="center"/>
        </w:trPr>
        <w:tc>
          <w:tcPr>
            <w:tcW w:w="9071" w:type="dxa"/>
            <w:tcBorders>
              <w:tl2br w:val="nil"/>
              <w:tr2bl w:val="nil"/>
            </w:tcBorders>
          </w:tcPr>
          <w:p>
            <w:pPr>
              <w:spacing w:line="440" w:lineRule="exact"/>
              <w:ind w:firstLine="480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bookmarkStart w:id="6" w:name="_Toc377112410"/>
            <w:bookmarkStart w:id="7" w:name="_Toc107215139"/>
            <w:r>
              <w:rPr>
                <w:rFonts w:hint="eastAsia" w:ascii="仿宋_GB2312" w:hAnsi="仿宋_GB2312" w:cs="仿宋_GB2312"/>
                <w:sz w:val="24"/>
                <w:szCs w:val="24"/>
              </w:rPr>
              <w:t>4.</w:t>
            </w:r>
            <w:bookmarkEnd w:id="6"/>
            <w:bookmarkEnd w:id="7"/>
            <w:r>
              <w:rPr>
                <w:rFonts w:hint="eastAsia" w:ascii="仿宋_GB2312" w:hAnsi="仿宋_GB2312" w:cs="仿宋_GB2312"/>
                <w:sz w:val="24"/>
                <w:szCs w:val="24"/>
              </w:rPr>
              <w:t>主要成果（应扼要说明项目在文物修复技术、研究、展示利用以及推动当地经济社会发展等方面所发挥的积极作用。）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8" w:hRule="atLeast"/>
          <w:jc w:val="center"/>
        </w:trPr>
        <w:tc>
          <w:tcPr>
            <w:tcW w:w="9071" w:type="dxa"/>
            <w:tcBorders>
              <w:tl2br w:val="nil"/>
              <w:tr2bl w:val="nil"/>
            </w:tcBorders>
          </w:tcPr>
          <w:p>
            <w:pPr>
              <w:spacing w:line="440" w:lineRule="exact"/>
              <w:ind w:firstLine="480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bookmarkStart w:id="8" w:name="_Toc377112411"/>
            <w:r>
              <w:rPr>
                <w:rFonts w:hint="eastAsia" w:ascii="仿宋_GB2312" w:hAnsi="仿宋_GB2312" w:cs="仿宋_GB2312"/>
                <w:sz w:val="24"/>
                <w:szCs w:val="24"/>
              </w:rPr>
              <w:t>5.项目人员名单、业务简历及在修复过程中的作用（应扼要说明在项目实施过程中项目负责人及技术人员的名单，前三人业务简历及在修复过程中的作用。）</w:t>
            </w:r>
          </w:p>
        </w:tc>
      </w:tr>
    </w:tbl>
    <w:p>
      <w:pPr>
        <w:spacing w:line="240" w:lineRule="auto"/>
        <w:ind w:firstLine="0" w:firstLineChars="0"/>
        <w:jc w:val="center"/>
        <w:rPr>
          <w:rFonts w:ascii="微软雅黑" w:hAnsi="Times New Roman" w:eastAsia="微软雅黑" w:cs="Times New Roman"/>
          <w:bCs/>
          <w:sz w:val="30"/>
          <w:szCs w:val="30"/>
        </w:rPr>
      </w:pPr>
      <w:r>
        <w:rPr>
          <w:rFonts w:hint="eastAsia" w:ascii="微软雅黑" w:hAnsi="Times New Roman" w:eastAsia="微软雅黑" w:cs="Times New Roman"/>
          <w:bCs/>
          <w:sz w:val="30"/>
          <w:szCs w:val="30"/>
        </w:rPr>
        <w:t>三、申报或推荐</w:t>
      </w:r>
      <w:bookmarkEnd w:id="8"/>
      <w:r>
        <w:rPr>
          <w:rFonts w:hint="eastAsia" w:ascii="微软雅黑" w:hAnsi="Times New Roman" w:eastAsia="微软雅黑" w:cs="Times New Roman"/>
          <w:bCs/>
          <w:sz w:val="30"/>
          <w:szCs w:val="30"/>
        </w:rPr>
        <w:t>理由</w:t>
      </w:r>
    </w:p>
    <w:tbl>
      <w:tblPr>
        <w:tblStyle w:val="7"/>
        <w:tblW w:w="907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33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1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sz w:val="24"/>
                <w:szCs w:val="24"/>
              </w:rPr>
              <w:t>申报理由</w:t>
            </w:r>
          </w:p>
        </w:tc>
        <w:tc>
          <w:tcPr>
            <w:tcW w:w="8336" w:type="dxa"/>
            <w:tcBorders>
              <w:tl2br w:val="nil"/>
              <w:tr2bl w:val="nil"/>
            </w:tcBorders>
          </w:tcPr>
          <w:p>
            <w:pPr>
              <w:pStyle w:val="2"/>
              <w:spacing w:line="240" w:lineRule="auto"/>
              <w:ind w:firstLine="0" w:firstLineChars="0"/>
              <w:rPr>
                <w:rFonts w:ascii="仿宋_GB2312" w:hAnsi="仿宋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仿宋_GB2312" w:hAnsi="仿宋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仿宋_GB2312" w:hAnsi="仿宋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仿宋_GB2312" w:hAnsi="仿宋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仿宋_GB2312" w:hAnsi="仿宋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仿宋_GB2312" w:hAnsi="仿宋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仿宋_GB2312" w:hAnsi="仿宋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仿宋" w:cs="Times New Roman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sz w:val="24"/>
                <w:szCs w:val="24"/>
              </w:rPr>
              <w:t xml:space="preserve">                                 公章（签名）</w:t>
            </w:r>
          </w:p>
          <w:p>
            <w:pPr>
              <w:pStyle w:val="2"/>
              <w:spacing w:line="240" w:lineRule="auto"/>
              <w:ind w:firstLine="0" w:firstLineChars="0"/>
              <w:rPr>
                <w:rFonts w:ascii="仿宋_GB2312" w:hAnsi="仿宋" w:cs="Times New Roman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sz w:val="24"/>
                <w:szCs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" w:cs="Times New Roman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sz w:val="24"/>
                <w:szCs w:val="24"/>
              </w:rPr>
              <w:t>推荐理由</w:t>
            </w:r>
          </w:p>
        </w:tc>
        <w:tc>
          <w:tcPr>
            <w:tcW w:w="8336" w:type="dxa"/>
            <w:tcBorders>
              <w:tl2br w:val="nil"/>
              <w:tr2bl w:val="nil"/>
            </w:tcBorders>
          </w:tcPr>
          <w:p>
            <w:pPr>
              <w:pStyle w:val="2"/>
              <w:spacing w:line="240" w:lineRule="auto"/>
              <w:ind w:firstLine="0" w:firstLineChars="0"/>
              <w:rPr>
                <w:rFonts w:ascii="仿宋_GB2312" w:hAnsi="仿宋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仿宋_GB2312" w:hAnsi="仿宋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仿宋_GB2312" w:hAnsi="仿宋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仿宋_GB2312" w:hAnsi="仿宋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仿宋_GB2312" w:hAnsi="仿宋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仿宋" w:cs="Times New Roman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sz w:val="24"/>
                <w:szCs w:val="24"/>
              </w:rPr>
              <w:t xml:space="preserve">                             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仿宋" w:cs="Times New Roman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sz w:val="24"/>
                <w:szCs w:val="24"/>
              </w:rPr>
              <w:t xml:space="preserve">                                 公章（签名）</w:t>
            </w:r>
          </w:p>
          <w:p>
            <w:pPr>
              <w:pStyle w:val="2"/>
              <w:spacing w:line="240" w:lineRule="auto"/>
              <w:ind w:firstLine="0" w:firstLineChars="0"/>
              <w:rPr>
                <w:rFonts w:ascii="仿宋_GB2312" w:hAnsi="仿宋" w:cs="Times New Roman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sz w:val="24"/>
                <w:szCs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" w:cs="Times New Roman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sz w:val="24"/>
                <w:szCs w:val="24"/>
              </w:rPr>
              <w:t>评审小组意见</w:t>
            </w:r>
          </w:p>
        </w:tc>
        <w:tc>
          <w:tcPr>
            <w:tcW w:w="8336" w:type="dxa"/>
            <w:tcBorders>
              <w:tl2br w:val="nil"/>
              <w:tr2bl w:val="nil"/>
            </w:tcBorders>
          </w:tcPr>
          <w:p>
            <w:pPr>
              <w:pStyle w:val="2"/>
              <w:spacing w:line="240" w:lineRule="auto"/>
              <w:ind w:firstLine="0" w:firstLineChars="0"/>
              <w:rPr>
                <w:rFonts w:ascii="仿宋_GB2312" w:hAnsi="仿宋" w:cs="Times New Roman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sz w:val="24"/>
                <w:szCs w:val="24"/>
              </w:rPr>
              <w:t>评审意见：</w:t>
            </w:r>
          </w:p>
          <w:p>
            <w:pPr>
              <w:pStyle w:val="2"/>
              <w:spacing w:line="240" w:lineRule="auto"/>
              <w:ind w:firstLine="0" w:firstLineChars="0"/>
              <w:rPr>
                <w:rFonts w:ascii="仿宋_GB2312" w:hAnsi="仿宋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仿宋_GB2312" w:hAnsi="仿宋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仿宋_GB2312" w:hAnsi="仿宋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仿宋_GB2312" w:hAnsi="仿宋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仿宋_GB2312" w:hAnsi="仿宋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仿宋_GB2312" w:hAnsi="仿宋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仿宋_GB2312" w:hAnsi="仿宋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仿宋_GB2312" w:hAnsi="仿宋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仿宋_GB2312" w:hAnsi="仿宋" w:cs="Times New Roman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sz w:val="24"/>
                <w:szCs w:val="24"/>
              </w:rPr>
              <w:t>专家组长：</w:t>
            </w:r>
          </w:p>
          <w:p>
            <w:pPr>
              <w:pStyle w:val="2"/>
              <w:spacing w:line="240" w:lineRule="auto"/>
              <w:ind w:firstLine="0" w:firstLineChars="0"/>
              <w:rPr>
                <w:rFonts w:ascii="仿宋_GB2312" w:hAnsi="仿宋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仿宋_GB2312" w:hAnsi="仿宋" w:cs="Times New Roman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sz w:val="24"/>
                <w:szCs w:val="24"/>
              </w:rPr>
              <w:t>专家签字：</w:t>
            </w:r>
          </w:p>
          <w:p>
            <w:pPr>
              <w:pStyle w:val="2"/>
              <w:spacing w:line="240" w:lineRule="auto"/>
              <w:ind w:firstLine="0" w:firstLineChars="0"/>
              <w:jc w:val="right"/>
              <w:rPr>
                <w:rFonts w:ascii="仿宋_GB2312" w:hAnsi="仿宋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jc w:val="right"/>
              <w:rPr>
                <w:rFonts w:ascii="仿宋_GB2312" w:hAnsi="仿宋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right="480" w:firstLine="5280" w:firstLineChars="2200"/>
              <w:rPr>
                <w:rFonts w:ascii="仿宋_GB2312" w:hAnsi="仿宋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" w:cs="Times New Roman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sz w:val="24"/>
                <w:szCs w:val="24"/>
              </w:rPr>
              <w:t>评审组织单位意见</w:t>
            </w:r>
          </w:p>
        </w:tc>
        <w:tc>
          <w:tcPr>
            <w:tcW w:w="8336" w:type="dxa"/>
            <w:tcBorders>
              <w:tl2br w:val="nil"/>
              <w:tr2bl w:val="nil"/>
            </w:tcBorders>
          </w:tcPr>
          <w:p>
            <w:pPr>
              <w:pStyle w:val="2"/>
              <w:spacing w:line="240" w:lineRule="auto"/>
              <w:ind w:firstLine="0" w:firstLineChars="0"/>
              <w:rPr>
                <w:rFonts w:ascii="仿宋_GB2312" w:hAnsi="仿宋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仿宋_GB2312" w:hAnsi="仿宋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仿宋_GB2312" w:hAnsi="仿宋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仿宋_GB2312" w:hAnsi="仿宋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rPr>
                <w:rFonts w:ascii="仿宋_GB2312" w:hAnsi="仿宋" w:cs="Times New Roman"/>
                <w:sz w:val="24"/>
                <w:szCs w:val="24"/>
              </w:rPr>
            </w:pP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仿宋_GB2312" w:hAnsi="仿宋" w:cs="Times New Roman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sz w:val="24"/>
                <w:szCs w:val="24"/>
              </w:rPr>
              <w:t xml:space="preserve">                                 公章（签名）</w:t>
            </w:r>
          </w:p>
          <w:p>
            <w:pPr>
              <w:pStyle w:val="2"/>
              <w:spacing w:line="240" w:lineRule="auto"/>
              <w:ind w:firstLine="0" w:firstLineChars="0"/>
              <w:rPr>
                <w:rFonts w:ascii="仿宋_GB2312" w:hAnsi="仿宋" w:cs="Times New Roman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sz w:val="24"/>
                <w:szCs w:val="24"/>
              </w:rPr>
              <w:t xml:space="preserve">                                            年    月    日</w:t>
            </w:r>
          </w:p>
        </w:tc>
      </w:tr>
    </w:tbl>
    <w:p>
      <w:pPr>
        <w:snapToGrid w:val="0"/>
        <w:spacing w:line="288" w:lineRule="auto"/>
        <w:ind w:firstLine="640"/>
        <w:rPr>
          <w:rFonts w:ascii="仿宋" w:hAnsi="仿宋" w:eastAsia="仿宋"/>
        </w:rPr>
        <w:sectPr>
          <w:pgSz w:w="11906" w:h="16838"/>
          <w:pgMar w:top="1417" w:right="1417" w:bottom="1417" w:left="1417" w:header="851" w:footer="992" w:gutter="0"/>
          <w:cols w:space="0" w:num="1"/>
          <w:docGrid w:type="lines" w:linePitch="312" w:charSpace="0"/>
        </w:sectPr>
      </w:pPr>
    </w:p>
    <w:p>
      <w:pPr>
        <w:spacing w:line="240" w:lineRule="auto"/>
        <w:ind w:firstLine="0" w:firstLineChars="0"/>
        <w:rPr>
          <w:rFonts w:ascii="Times New Roman" w:hAnsi="Times New Roman" w:eastAsia="宋体" w:cs="Times New Roman"/>
          <w:szCs w:val="32"/>
        </w:rPr>
      </w:pPr>
      <w:bookmarkStart w:id="9" w:name="_Toc377112413"/>
      <w:bookmarkStart w:id="10" w:name="_Toc107215145"/>
    </w:p>
    <w:p>
      <w:pPr>
        <w:spacing w:line="240" w:lineRule="auto"/>
        <w:ind w:firstLine="0" w:firstLineChars="0"/>
        <w:jc w:val="center"/>
        <w:rPr>
          <w:rFonts w:ascii="微软雅黑" w:eastAsia="微软雅黑" w:cs="Times New Roman" w:hAnsiTheme="minorEastAsia"/>
          <w:sz w:val="30"/>
          <w:szCs w:val="30"/>
        </w:rPr>
      </w:pPr>
      <w:r>
        <w:rPr>
          <w:rFonts w:hint="eastAsia" w:ascii="微软雅黑" w:eastAsia="微软雅黑" w:cs="Times New Roman" w:hAnsiTheme="minorEastAsia"/>
          <w:sz w:val="30"/>
          <w:szCs w:val="30"/>
        </w:rPr>
        <w:t>四、附件</w:t>
      </w:r>
      <w:bookmarkEnd w:id="9"/>
      <w:bookmarkEnd w:id="10"/>
    </w:p>
    <w:p>
      <w:pPr>
        <w:snapToGrid w:val="0"/>
        <w:spacing w:line="500" w:lineRule="exact"/>
        <w:ind w:firstLine="560"/>
        <w:rPr>
          <w:rFonts w:ascii="仿宋" w:hAnsi="仿宋" w:eastAsia="仿宋" w:cs="Times New Roman"/>
          <w:sz w:val="28"/>
          <w:szCs w:val="28"/>
        </w:rPr>
      </w:pPr>
    </w:p>
    <w:p>
      <w:pPr>
        <w:snapToGrid w:val="0"/>
        <w:spacing w:line="500" w:lineRule="exact"/>
        <w:ind w:firstLine="560"/>
        <w:rPr>
          <w:rFonts w:ascii="仿宋_GB2312" w:hAnsi="仿宋" w:cs="Times New Roman"/>
          <w:sz w:val="28"/>
          <w:szCs w:val="28"/>
        </w:rPr>
      </w:pPr>
      <w:r>
        <w:rPr>
          <w:rFonts w:hint="eastAsia" w:ascii="仿宋_GB2312" w:hAnsi="仿宋" w:cs="Times New Roman"/>
          <w:sz w:val="28"/>
          <w:szCs w:val="28"/>
        </w:rPr>
        <w:t>1．修复设计、施工、验收单位的资质情况；</w:t>
      </w:r>
    </w:p>
    <w:p>
      <w:pPr>
        <w:snapToGrid w:val="0"/>
        <w:spacing w:line="500" w:lineRule="exact"/>
        <w:ind w:firstLine="560"/>
        <w:rPr>
          <w:rFonts w:ascii="仿宋_GB2312" w:hAnsi="仿宋" w:cs="Times New Roman"/>
          <w:sz w:val="28"/>
          <w:szCs w:val="28"/>
        </w:rPr>
      </w:pPr>
      <w:r>
        <w:rPr>
          <w:rFonts w:hint="eastAsia" w:ascii="仿宋_GB2312" w:hAnsi="仿宋" w:cs="Times New Roman"/>
          <w:sz w:val="28"/>
          <w:szCs w:val="28"/>
        </w:rPr>
        <w:t>2．项目审批的批准文件，实施方案调整专家意见；</w:t>
      </w:r>
    </w:p>
    <w:p>
      <w:pPr>
        <w:snapToGrid w:val="0"/>
        <w:spacing w:line="500" w:lineRule="exact"/>
        <w:ind w:firstLine="560"/>
        <w:rPr>
          <w:rFonts w:ascii="仿宋_GB2312" w:hAnsi="仿宋" w:cs="Times New Roman"/>
          <w:sz w:val="28"/>
          <w:szCs w:val="28"/>
        </w:rPr>
      </w:pPr>
      <w:r>
        <w:rPr>
          <w:rFonts w:hint="eastAsia" w:ascii="仿宋_GB2312" w:hAnsi="仿宋" w:cs="Times New Roman"/>
          <w:sz w:val="28"/>
          <w:szCs w:val="28"/>
        </w:rPr>
        <w:t>3．项目的技术评价证明，修复设计图纸、修复图片（修复前、修复后）、音视频资料；</w:t>
      </w:r>
    </w:p>
    <w:p>
      <w:pPr>
        <w:snapToGrid w:val="0"/>
        <w:spacing w:line="500" w:lineRule="exact"/>
        <w:ind w:firstLine="560"/>
        <w:rPr>
          <w:rFonts w:ascii="仿宋_GB2312" w:hAnsi="仿宋" w:cs="Times New Roman"/>
          <w:sz w:val="28"/>
          <w:szCs w:val="28"/>
        </w:rPr>
      </w:pPr>
      <w:r>
        <w:rPr>
          <w:rFonts w:hint="eastAsia" w:ascii="仿宋_GB2312" w:hAnsi="仿宋" w:cs="Times New Roman"/>
          <w:sz w:val="28"/>
          <w:szCs w:val="28"/>
        </w:rPr>
        <w:t>4．有关项目研究的报告、专著；</w:t>
      </w:r>
    </w:p>
    <w:p>
      <w:pPr>
        <w:snapToGrid w:val="0"/>
        <w:spacing w:line="500" w:lineRule="exact"/>
        <w:ind w:firstLine="560"/>
        <w:rPr>
          <w:rFonts w:ascii="仿宋_GB2312" w:hAnsi="仿宋" w:cs="Times New Roman"/>
          <w:sz w:val="28"/>
          <w:szCs w:val="28"/>
        </w:rPr>
      </w:pPr>
      <w:r>
        <w:rPr>
          <w:rFonts w:hint="eastAsia" w:ascii="仿宋_GB2312" w:hAnsi="仿宋" w:cs="Times New Roman"/>
          <w:sz w:val="28"/>
          <w:szCs w:val="28"/>
        </w:rPr>
        <w:t>5．有关项目的媒体报道；</w:t>
      </w:r>
    </w:p>
    <w:p>
      <w:pPr>
        <w:snapToGrid w:val="0"/>
        <w:spacing w:line="500" w:lineRule="exact"/>
        <w:ind w:firstLine="560"/>
        <w:rPr>
          <w:rFonts w:ascii="仿宋_GB2312" w:hAnsi="仿宋" w:cs="Times New Roman"/>
          <w:sz w:val="28"/>
          <w:szCs w:val="28"/>
        </w:rPr>
      </w:pPr>
      <w:r>
        <w:rPr>
          <w:rFonts w:hint="eastAsia" w:ascii="仿宋_GB2312" w:hAnsi="仿宋" w:cs="Times New Roman"/>
          <w:sz w:val="28"/>
          <w:szCs w:val="28"/>
        </w:rPr>
        <w:t>6．其他反映项目情况的有关材料。</w:t>
      </w:r>
    </w:p>
    <w:p>
      <w:pPr>
        <w:pStyle w:val="2"/>
        <w:spacing w:line="500" w:lineRule="exact"/>
        <w:ind w:firstLine="560"/>
        <w:rPr>
          <w:rFonts w:ascii="仿宋" w:hAnsi="仿宋" w:eastAsia="仿宋" w:cs="Times New Roman"/>
          <w:sz w:val="28"/>
          <w:szCs w:val="28"/>
        </w:rPr>
      </w:pPr>
    </w:p>
    <w:p>
      <w:pPr>
        <w:pStyle w:val="2"/>
        <w:spacing w:line="500" w:lineRule="exact"/>
        <w:ind w:firstLine="560"/>
        <w:rPr>
          <w:rFonts w:ascii="仿宋" w:hAnsi="仿宋" w:eastAsia="仿宋" w:cs="Times New Roman"/>
          <w:sz w:val="28"/>
          <w:szCs w:val="28"/>
        </w:rPr>
      </w:pPr>
    </w:p>
    <w:p>
      <w:pPr>
        <w:pStyle w:val="2"/>
        <w:spacing w:line="500" w:lineRule="exact"/>
        <w:ind w:firstLine="560"/>
        <w:rPr>
          <w:rFonts w:ascii="仿宋" w:hAnsi="仿宋" w:eastAsia="仿宋" w:cs="Times New Roman"/>
          <w:sz w:val="28"/>
          <w:szCs w:val="28"/>
        </w:rPr>
      </w:pPr>
    </w:p>
    <w:sectPr>
      <w:headerReference r:id="rId17" w:type="default"/>
      <w:footerReference r:id="rId18" w:type="default"/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3B2A138-1E8E-41B0-A6B3-4863920C580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91C3C58-2D41-496C-BC49-5FD9FAC4BC9E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179B995-8931-440A-B99D-AE6712AF5731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D225006E-A1D7-4B35-BC3D-D69470F1583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360"/>
      <w:rPr>
        <w:rFonts w:ascii="Times New Roman" w:hAnsi="Times New Roman" w:eastAsia="宋体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33689368"/>
      <w:docPartObj>
        <w:docPartGallery w:val="autotext"/>
      </w:docPartObj>
    </w:sdtPr>
    <w:sdtContent>
      <w:p>
        <w:pPr>
          <w:pStyle w:val="4"/>
          <w:ind w:firstLine="360"/>
          <w:jc w:val="center"/>
          <w:rPr>
            <w:rFonts w:ascii="Times New Roman" w:hAnsi="Times New Roman" w:eastAsia="宋体" w:cs="Times New Roman"/>
            <w:sz w:val="18"/>
            <w:szCs w:val="18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snapToGrid w:val="0"/>
      <w:ind w:firstLine="360"/>
      <w:jc w:val="left"/>
      <w:rPr>
        <w:rStyle w:val="9"/>
        <w:rFonts w:ascii="Times New Roman" w:hAnsi="Times New Roman" w:eastAsia="宋体" w:cs="Times New Roman"/>
        <w:sz w:val="18"/>
        <w:szCs w:val="18"/>
      </w:rPr>
    </w:pPr>
    <w:r>
      <w:rPr>
        <w:rFonts w:ascii="Times New Roman" w:hAnsi="Times New Roman" w:eastAsia="宋体" w:cs="Times New Roman"/>
        <w:sz w:val="18"/>
        <w:szCs w:val="18"/>
      </w:rPr>
      <w:fldChar w:fldCharType="begin"/>
    </w:r>
    <w:r>
      <w:rPr>
        <w:rStyle w:val="9"/>
        <w:rFonts w:ascii="Times New Roman" w:hAnsi="Times New Roman" w:eastAsia="宋体" w:cs="Times New Roman"/>
        <w:sz w:val="18"/>
        <w:szCs w:val="18"/>
      </w:rPr>
      <w:instrText xml:space="preserve">PAGE  </w:instrText>
    </w:r>
    <w:r>
      <w:rPr>
        <w:rFonts w:ascii="Times New Roman" w:hAnsi="Times New Roman" w:eastAsia="宋体" w:cs="Times New Roman"/>
        <w:sz w:val="18"/>
        <w:szCs w:val="18"/>
      </w:rPr>
      <w:fldChar w:fldCharType="end"/>
    </w:r>
  </w:p>
  <w:p>
    <w:pPr>
      <w:snapToGrid w:val="0"/>
      <w:ind w:firstLine="360"/>
      <w:jc w:val="left"/>
      <w:rPr>
        <w:rFonts w:ascii="Times New Roman" w:hAnsi="Times New Roman" w:eastAsia="宋体" w:cs="Times New Roman"/>
        <w:sz w:val="18"/>
        <w:szCs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360"/>
      <w:jc w:val="left"/>
      <w:rPr>
        <w:rFonts w:ascii="Times New Roman" w:hAnsi="Times New Roman" w:eastAsia="宋体" w:cs="Times New Roman"/>
        <w:sz w:val="18"/>
        <w:szCs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snapToGrid w:val="0"/>
      <w:ind w:firstLine="360"/>
      <w:jc w:val="center"/>
      <w:rPr>
        <w:rFonts w:ascii="Times New Roman" w:hAnsi="Times New Roman" w:eastAsia="宋体" w:cs="Times New Roman"/>
        <w:sz w:val="18"/>
        <w:szCs w:val="1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snapToGrid w:val="0"/>
      <w:ind w:firstLine="360"/>
      <w:jc w:val="center"/>
      <w:rPr>
        <w:rFonts w:ascii="Times New Roman" w:hAnsi="Times New Roman" w:eastAsia="宋体" w:cs="Times New Roman"/>
        <w:sz w:val="18"/>
        <w:szCs w:val="18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8501D3"/>
    <w:multiLevelType w:val="singleLevel"/>
    <w:tmpl w:val="908501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NzFhOTIyNDgwMDI2MDY5OWUzNGY5MTg1YTdhNWUifQ=="/>
  </w:docVars>
  <w:rsids>
    <w:rsidRoot w:val="478A701D"/>
    <w:rsid w:val="00016061"/>
    <w:rsid w:val="00041903"/>
    <w:rsid w:val="00047A74"/>
    <w:rsid w:val="0005405C"/>
    <w:rsid w:val="000A4F86"/>
    <w:rsid w:val="000F26FF"/>
    <w:rsid w:val="000F4BEC"/>
    <w:rsid w:val="00120247"/>
    <w:rsid w:val="0019768C"/>
    <w:rsid w:val="001E6E52"/>
    <w:rsid w:val="00205FEA"/>
    <w:rsid w:val="00292FB8"/>
    <w:rsid w:val="00352887"/>
    <w:rsid w:val="003B2418"/>
    <w:rsid w:val="004452E0"/>
    <w:rsid w:val="0045137C"/>
    <w:rsid w:val="00533FF7"/>
    <w:rsid w:val="005F62DD"/>
    <w:rsid w:val="006F02AF"/>
    <w:rsid w:val="006F62CF"/>
    <w:rsid w:val="00784CB7"/>
    <w:rsid w:val="007A62CB"/>
    <w:rsid w:val="008302A8"/>
    <w:rsid w:val="008B500D"/>
    <w:rsid w:val="008C6351"/>
    <w:rsid w:val="00921FFA"/>
    <w:rsid w:val="009A5DD4"/>
    <w:rsid w:val="009E03AE"/>
    <w:rsid w:val="00A20378"/>
    <w:rsid w:val="00A239C4"/>
    <w:rsid w:val="00B366DB"/>
    <w:rsid w:val="00BC29BF"/>
    <w:rsid w:val="00BF55CE"/>
    <w:rsid w:val="00D70270"/>
    <w:rsid w:val="00E7560D"/>
    <w:rsid w:val="00EB69DA"/>
    <w:rsid w:val="00F90C2D"/>
    <w:rsid w:val="00FE48C9"/>
    <w:rsid w:val="0A6D3830"/>
    <w:rsid w:val="11F549D7"/>
    <w:rsid w:val="19230536"/>
    <w:rsid w:val="290A2CCA"/>
    <w:rsid w:val="2A976DB9"/>
    <w:rsid w:val="3E7C4D89"/>
    <w:rsid w:val="43BB3ED0"/>
    <w:rsid w:val="46A90EAD"/>
    <w:rsid w:val="478A701D"/>
    <w:rsid w:val="511A4C7A"/>
    <w:rsid w:val="54C249D1"/>
    <w:rsid w:val="58E62692"/>
    <w:rsid w:val="5F8E75E7"/>
    <w:rsid w:val="6A524C76"/>
    <w:rsid w:val="7BFF28D1"/>
    <w:rsid w:val="7C1C1834"/>
    <w:rsid w:val="7CD2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rPr>
      <w:szCs w:val="20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4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7.xml"/><Relationship Id="rId17" Type="http://schemas.openxmlformats.org/officeDocument/2006/relationships/header" Target="header7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1966</Words>
  <Characters>542</Characters>
  <Lines>4</Lines>
  <Paragraphs>5</Paragraphs>
  <TotalTime>7</TotalTime>
  <ScaleCrop>false</ScaleCrop>
  <LinksUpToDate>false</LinksUpToDate>
  <CharactersWithSpaces>2503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2023-03-02T03:08:00Z</dcterms:created>
  <dc:creator>Administrator</dc:creator>
  <cp:lastModifiedBy>吴双成</cp:lastModifiedBy>
  <dcterms:modified xsi:type="dcterms:W3CDTF">2023-09-28T01:20:14Z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3BE847BC179C4921AA07D3AFC273A849_13</vt:lpwstr>
  </property>
</Properties>
</file>